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4A60" w:rsidRPr="00573CF3" w:rsidRDefault="00573CF3">
      <w:pPr>
        <w:rPr>
          <w:rFonts w:ascii="Times New Roman" w:hAnsi="Times New Roman" w:cs="Times New Roman"/>
          <w:sz w:val="24"/>
          <w:szCs w:val="24"/>
        </w:rPr>
      </w:pPr>
      <w:r w:rsidRPr="00573CF3">
        <w:rPr>
          <w:rFonts w:ascii="Times New Roman" w:hAnsi="Times New Roman" w:cs="Times New Roman"/>
          <w:sz w:val="24"/>
          <w:szCs w:val="24"/>
        </w:rPr>
        <w:t>Student’s name</w:t>
      </w:r>
    </w:p>
    <w:p w:rsidR="00573CF3" w:rsidRPr="00573CF3" w:rsidRDefault="00573CF3">
      <w:pPr>
        <w:rPr>
          <w:rFonts w:ascii="Times New Roman" w:hAnsi="Times New Roman" w:cs="Times New Roman"/>
          <w:sz w:val="24"/>
          <w:szCs w:val="24"/>
        </w:rPr>
      </w:pPr>
      <w:r w:rsidRPr="00573CF3">
        <w:rPr>
          <w:rFonts w:ascii="Times New Roman" w:hAnsi="Times New Roman" w:cs="Times New Roman"/>
          <w:sz w:val="24"/>
          <w:szCs w:val="24"/>
        </w:rPr>
        <w:t>Professors’ name</w:t>
      </w:r>
    </w:p>
    <w:p w:rsidR="00573CF3" w:rsidRPr="00573CF3" w:rsidRDefault="00573CF3">
      <w:pPr>
        <w:rPr>
          <w:rFonts w:ascii="Times New Roman" w:hAnsi="Times New Roman" w:cs="Times New Roman"/>
          <w:sz w:val="24"/>
          <w:szCs w:val="24"/>
        </w:rPr>
      </w:pPr>
      <w:r w:rsidRPr="00573CF3">
        <w:rPr>
          <w:rFonts w:ascii="Times New Roman" w:hAnsi="Times New Roman" w:cs="Times New Roman"/>
          <w:sz w:val="24"/>
          <w:szCs w:val="24"/>
        </w:rPr>
        <w:t>Course</w:t>
      </w:r>
    </w:p>
    <w:p w:rsidR="00573CF3" w:rsidRPr="00573CF3" w:rsidRDefault="00573CF3">
      <w:pPr>
        <w:rPr>
          <w:rFonts w:ascii="Times New Roman" w:hAnsi="Times New Roman" w:cs="Times New Roman"/>
          <w:sz w:val="24"/>
          <w:szCs w:val="24"/>
        </w:rPr>
      </w:pPr>
      <w:r w:rsidRPr="00573CF3">
        <w:rPr>
          <w:rFonts w:ascii="Times New Roman" w:hAnsi="Times New Roman" w:cs="Times New Roman"/>
          <w:sz w:val="24"/>
          <w:szCs w:val="24"/>
        </w:rPr>
        <w:t>Date</w:t>
      </w:r>
    </w:p>
    <w:p w:rsidR="00C93785" w:rsidRPr="00C93785" w:rsidRDefault="00C93785" w:rsidP="00C93785">
      <w:pPr>
        <w:jc w:val="center"/>
        <w:rPr>
          <w:rFonts w:ascii="Times New Roman" w:hAnsi="Times New Roman" w:cs="Times New Roman"/>
          <w:sz w:val="24"/>
          <w:szCs w:val="24"/>
        </w:rPr>
      </w:pPr>
      <w:r w:rsidRPr="00C93785">
        <w:rPr>
          <w:rFonts w:ascii="Times New Roman" w:hAnsi="Times New Roman" w:cs="Times New Roman"/>
          <w:sz w:val="24"/>
          <w:szCs w:val="24"/>
        </w:rPr>
        <w:t>Film review</w:t>
      </w:r>
    </w:p>
    <w:p w:rsidR="00C93785" w:rsidRPr="00C93785" w:rsidRDefault="00C93785" w:rsidP="00C93785">
      <w:pPr>
        <w:rPr>
          <w:rFonts w:ascii="Times New Roman" w:hAnsi="Times New Roman" w:cs="Times New Roman"/>
          <w:sz w:val="24"/>
          <w:szCs w:val="24"/>
        </w:rPr>
      </w:pPr>
      <w:r w:rsidRPr="00C93785">
        <w:rPr>
          <w:rFonts w:ascii="Times New Roman" w:hAnsi="Times New Roman" w:cs="Times New Roman"/>
          <w:sz w:val="24"/>
          <w:szCs w:val="24"/>
        </w:rPr>
        <w:t>13th</w:t>
      </w:r>
    </w:p>
    <w:p w:rsidR="00C93785" w:rsidRPr="00C93785" w:rsidRDefault="00C93785" w:rsidP="00C93785">
      <w:pPr>
        <w:spacing w:line="480" w:lineRule="auto"/>
        <w:jc w:val="both"/>
        <w:rPr>
          <w:rFonts w:ascii="Times New Roman" w:hAnsi="Times New Roman" w:cs="Times New Roman"/>
          <w:sz w:val="24"/>
          <w:szCs w:val="24"/>
        </w:rPr>
      </w:pPr>
      <w:r w:rsidRPr="00C93785">
        <w:rPr>
          <w:rFonts w:ascii="Times New Roman" w:hAnsi="Times New Roman" w:cs="Times New Roman"/>
          <w:sz w:val="24"/>
          <w:szCs w:val="24"/>
        </w:rPr>
        <w:t>13th is a film that depicts the economic history of post-civil war and slavery in the United States. It deeply explores the practices that were considered civilized in dealing with these vices mainly known as the system of racial control and how they were replaced with other desperate measures that caused more severe consequences. Some of these disparate policies that were administered in this case led to adverse effects to the people especially economically since most of the procedures used in this case involved money. For example, the southern states criminalized minor offenses that resulted in the arrest of the freedmen and forcing them into a hard labor if they could not pay their taxes. In this connection, the economic status of this people is damaged leaving them at a bad economic level.</w:t>
      </w:r>
    </w:p>
    <w:p w:rsidR="00C93785" w:rsidRPr="00C93785" w:rsidRDefault="00C93785" w:rsidP="00C93785">
      <w:pPr>
        <w:spacing w:line="480" w:lineRule="auto"/>
        <w:jc w:val="both"/>
        <w:rPr>
          <w:rFonts w:ascii="Times New Roman" w:hAnsi="Times New Roman" w:cs="Times New Roman"/>
          <w:sz w:val="24"/>
          <w:szCs w:val="24"/>
        </w:rPr>
      </w:pPr>
      <w:r w:rsidRPr="00C93785">
        <w:rPr>
          <w:rFonts w:ascii="Times New Roman" w:hAnsi="Times New Roman" w:cs="Times New Roman"/>
          <w:sz w:val="24"/>
          <w:szCs w:val="24"/>
        </w:rPr>
        <w:t>The film also depicts black people being excluded from the legal political system. This decision leads to adverse effects on the economic welfare of blacks as their legal rights are not upheld politically leading to a bad economic status to the victims. In addition to this, the blacks are further subjected to economic loss as the Jim crow legislation is passed that suppressed the minorities forcing them into a second-class status.</w:t>
      </w:r>
    </w:p>
    <w:p w:rsidR="00C93785" w:rsidRPr="00C93785" w:rsidRDefault="00C93785" w:rsidP="00C93785">
      <w:pPr>
        <w:spacing w:line="480" w:lineRule="auto"/>
        <w:jc w:val="both"/>
        <w:rPr>
          <w:rFonts w:ascii="Times New Roman" w:hAnsi="Times New Roman" w:cs="Times New Roman"/>
          <w:sz w:val="24"/>
          <w:szCs w:val="24"/>
        </w:rPr>
      </w:pPr>
      <w:r w:rsidRPr="00C93785">
        <w:rPr>
          <w:rFonts w:ascii="Times New Roman" w:hAnsi="Times New Roman" w:cs="Times New Roman"/>
          <w:sz w:val="24"/>
          <w:szCs w:val="24"/>
        </w:rPr>
        <w:t>Role of incentives in the film</w:t>
      </w:r>
    </w:p>
    <w:p w:rsidR="00C93785" w:rsidRPr="00C93785" w:rsidRDefault="00C93785" w:rsidP="00C93785">
      <w:pPr>
        <w:spacing w:line="480" w:lineRule="auto"/>
        <w:jc w:val="both"/>
        <w:rPr>
          <w:rFonts w:ascii="Times New Roman" w:hAnsi="Times New Roman" w:cs="Times New Roman"/>
          <w:sz w:val="24"/>
          <w:szCs w:val="24"/>
        </w:rPr>
      </w:pPr>
      <w:r w:rsidRPr="00C93785">
        <w:rPr>
          <w:rFonts w:ascii="Times New Roman" w:hAnsi="Times New Roman" w:cs="Times New Roman"/>
          <w:sz w:val="24"/>
          <w:szCs w:val="24"/>
        </w:rPr>
        <w:t xml:space="preserve">Due to the increased number of people in prisons in the early 1970s, certain leaders especially politicians had to generate fear of crime through the use of various ways. For example, private </w:t>
      </w:r>
      <w:r w:rsidRPr="00C93785">
        <w:rPr>
          <w:rFonts w:ascii="Times New Roman" w:hAnsi="Times New Roman" w:cs="Times New Roman"/>
          <w:sz w:val="24"/>
          <w:szCs w:val="24"/>
        </w:rPr>
        <w:lastRenderedPageBreak/>
        <w:t>prison contractors took the opportunity to enter the market in order to satisfy the increased demand as the arrests and sentences rose dramatically. These private prison contractors used a principle of incentives especially economically in order to gain the power of criminalizing small offenses and lengthening the sentences hence keeping the prisons in full.</w:t>
      </w:r>
    </w:p>
    <w:p w:rsidR="00C93785" w:rsidRPr="00C93785" w:rsidRDefault="00C93785" w:rsidP="00C93785">
      <w:pPr>
        <w:spacing w:line="480" w:lineRule="auto"/>
        <w:jc w:val="both"/>
        <w:rPr>
          <w:rFonts w:ascii="Times New Roman" w:hAnsi="Times New Roman" w:cs="Times New Roman"/>
          <w:sz w:val="24"/>
          <w:szCs w:val="24"/>
        </w:rPr>
      </w:pPr>
      <w:r w:rsidRPr="00C93785">
        <w:rPr>
          <w:rFonts w:ascii="Times New Roman" w:hAnsi="Times New Roman" w:cs="Times New Roman"/>
          <w:sz w:val="24"/>
          <w:szCs w:val="24"/>
        </w:rPr>
        <w:t>Moreover, politicians and businessmen in rural areas employed the principle of incentive by advocating for construction of more prisons and using the principle to keep the prisons in full. This incentive theory provided the stakeholders of a certain duty to perform their role well since they are given various added advantages. Through this, the problem of crime rise that had been experienced for decades gradually dropped hence the principle served in accordance to the expectations.</w:t>
      </w:r>
    </w:p>
    <w:p w:rsidR="00C93785" w:rsidRPr="00C93785" w:rsidRDefault="00C93785" w:rsidP="00C93785">
      <w:pPr>
        <w:spacing w:line="480" w:lineRule="auto"/>
        <w:jc w:val="both"/>
        <w:rPr>
          <w:rFonts w:ascii="Times New Roman" w:hAnsi="Times New Roman" w:cs="Times New Roman"/>
          <w:sz w:val="24"/>
          <w:szCs w:val="24"/>
        </w:rPr>
      </w:pPr>
      <w:r w:rsidRPr="00C93785">
        <w:rPr>
          <w:rFonts w:ascii="Times New Roman" w:hAnsi="Times New Roman" w:cs="Times New Roman"/>
          <w:sz w:val="24"/>
          <w:szCs w:val="24"/>
        </w:rPr>
        <w:t>Effects of Criminalization and incarceration in the labor market.</w:t>
      </w:r>
    </w:p>
    <w:p w:rsidR="00C93785" w:rsidRPr="00C93785" w:rsidRDefault="00C93785" w:rsidP="00C93785">
      <w:pPr>
        <w:spacing w:line="480" w:lineRule="auto"/>
        <w:jc w:val="both"/>
        <w:rPr>
          <w:rFonts w:ascii="Times New Roman" w:hAnsi="Times New Roman" w:cs="Times New Roman"/>
          <w:sz w:val="24"/>
          <w:szCs w:val="24"/>
        </w:rPr>
      </w:pPr>
      <w:r w:rsidRPr="00C93785">
        <w:rPr>
          <w:rFonts w:ascii="Times New Roman" w:hAnsi="Times New Roman" w:cs="Times New Roman"/>
          <w:sz w:val="24"/>
          <w:szCs w:val="24"/>
        </w:rPr>
        <w:t>The state of being imprisoned can bring a lot of consequences as far as the labor market is concerned. Some of these consequences include lack of enough supply of labor in the labor market as many people both those who are skilled and unskilled may be caught up in a state of incarceration. Through this effect, market experiences delays in the areas of operation where this labor is needed. In general criminalization and incarceration lowers the participation of all the individuals in the labor market hence increasing negative effects such as dependency consequently, affecting the economy negatively.</w:t>
      </w:r>
    </w:p>
    <w:p w:rsidR="00C93785" w:rsidRPr="00C93785" w:rsidRDefault="00C93785" w:rsidP="00C93785">
      <w:pPr>
        <w:spacing w:line="480" w:lineRule="auto"/>
        <w:jc w:val="both"/>
        <w:rPr>
          <w:rFonts w:ascii="Times New Roman" w:hAnsi="Times New Roman" w:cs="Times New Roman"/>
          <w:sz w:val="24"/>
          <w:szCs w:val="24"/>
        </w:rPr>
      </w:pPr>
      <w:r w:rsidRPr="00C93785">
        <w:rPr>
          <w:rFonts w:ascii="Times New Roman" w:hAnsi="Times New Roman" w:cs="Times New Roman"/>
          <w:sz w:val="24"/>
          <w:szCs w:val="24"/>
        </w:rPr>
        <w:t xml:space="preserve">Secondly, incarceration can undermine the acquisition of both the social and human capital hence marking the labor market unproductive in the long run. When people are in a state of captivity, they cannot get enough time to generate the capital needed to work in the labor market which describes the contributing factor why the labor market may fall in the long run. </w:t>
      </w:r>
      <w:r w:rsidRPr="00C93785">
        <w:rPr>
          <w:rFonts w:ascii="Times New Roman" w:hAnsi="Times New Roman" w:cs="Times New Roman"/>
          <w:sz w:val="24"/>
          <w:szCs w:val="24"/>
        </w:rPr>
        <w:lastRenderedPageBreak/>
        <w:t xml:space="preserve">Furthermore, the state also undermines the people’s opportunity to work on their skills hence a low turnout especially in the skilled labor-related fields. </w:t>
      </w:r>
    </w:p>
    <w:p w:rsidR="00C93785" w:rsidRPr="00C93785" w:rsidRDefault="00C93785" w:rsidP="00C93785">
      <w:pPr>
        <w:spacing w:line="480" w:lineRule="auto"/>
        <w:jc w:val="both"/>
        <w:rPr>
          <w:rFonts w:ascii="Times New Roman" w:hAnsi="Times New Roman" w:cs="Times New Roman"/>
          <w:sz w:val="24"/>
          <w:szCs w:val="24"/>
        </w:rPr>
      </w:pPr>
    </w:p>
    <w:p w:rsidR="00C93785" w:rsidRPr="00C93785" w:rsidRDefault="00C93785" w:rsidP="00C93785">
      <w:pPr>
        <w:spacing w:line="480" w:lineRule="auto"/>
        <w:jc w:val="both"/>
        <w:rPr>
          <w:rFonts w:ascii="Times New Roman" w:hAnsi="Times New Roman" w:cs="Times New Roman"/>
          <w:sz w:val="24"/>
          <w:szCs w:val="24"/>
        </w:rPr>
      </w:pPr>
    </w:p>
    <w:p w:rsidR="00C93785" w:rsidRPr="00C93785" w:rsidRDefault="00C93785" w:rsidP="00C93785">
      <w:pPr>
        <w:spacing w:line="480" w:lineRule="auto"/>
        <w:jc w:val="both"/>
        <w:rPr>
          <w:rFonts w:ascii="Times New Roman" w:hAnsi="Times New Roman" w:cs="Times New Roman"/>
          <w:sz w:val="24"/>
          <w:szCs w:val="24"/>
        </w:rPr>
      </w:pPr>
    </w:p>
    <w:p w:rsidR="00573CF3" w:rsidRDefault="00573CF3" w:rsidP="00C93785">
      <w:pPr>
        <w:spacing w:line="480" w:lineRule="auto"/>
        <w:jc w:val="both"/>
      </w:pPr>
    </w:p>
    <w:sectPr w:rsidR="00573CF3" w:rsidSect="00573CF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7400" w:rsidRDefault="00947400" w:rsidP="00573CF3">
      <w:pPr>
        <w:spacing w:after="0" w:line="240" w:lineRule="auto"/>
      </w:pPr>
      <w:r>
        <w:separator/>
      </w:r>
    </w:p>
  </w:endnote>
  <w:endnote w:type="continuationSeparator" w:id="1">
    <w:p w:rsidR="00947400" w:rsidRDefault="00947400" w:rsidP="00573C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7400" w:rsidRDefault="00947400" w:rsidP="00573CF3">
      <w:pPr>
        <w:spacing w:after="0" w:line="240" w:lineRule="auto"/>
      </w:pPr>
      <w:r>
        <w:separator/>
      </w:r>
    </w:p>
  </w:footnote>
  <w:footnote w:type="continuationSeparator" w:id="1">
    <w:p w:rsidR="00947400" w:rsidRDefault="00947400" w:rsidP="00573C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CF3" w:rsidRPr="00573CF3" w:rsidRDefault="00573CF3" w:rsidP="00573CF3">
    <w:pPr>
      <w:pStyle w:val="Header"/>
      <w:jc w:val="right"/>
      <w:rPr>
        <w:rFonts w:ascii="Times New Roman" w:hAnsi="Times New Roman" w:cs="Times New Roman"/>
        <w:sz w:val="24"/>
        <w:szCs w:val="24"/>
      </w:rPr>
    </w:pPr>
    <w:r w:rsidRPr="00573CF3">
      <w:rPr>
        <w:rFonts w:ascii="Times New Roman" w:hAnsi="Times New Roman" w:cs="Times New Roman"/>
        <w:sz w:val="24"/>
        <w:szCs w:val="24"/>
      </w:rPr>
      <w:t>Surname</w:t>
    </w:r>
    <w:r w:rsidR="00C502A5" w:rsidRPr="00573CF3">
      <w:rPr>
        <w:rFonts w:ascii="Times New Roman" w:hAnsi="Times New Roman" w:cs="Times New Roman"/>
        <w:sz w:val="24"/>
        <w:szCs w:val="24"/>
      </w:rPr>
      <w:fldChar w:fldCharType="begin"/>
    </w:r>
    <w:r w:rsidRPr="00573CF3">
      <w:rPr>
        <w:rFonts w:ascii="Times New Roman" w:hAnsi="Times New Roman" w:cs="Times New Roman"/>
        <w:sz w:val="24"/>
        <w:szCs w:val="24"/>
      </w:rPr>
      <w:instrText xml:space="preserve"> PAGE   \* MERGEFORMAT </w:instrText>
    </w:r>
    <w:r w:rsidR="00C502A5" w:rsidRPr="00573CF3">
      <w:rPr>
        <w:rFonts w:ascii="Times New Roman" w:hAnsi="Times New Roman" w:cs="Times New Roman"/>
        <w:sz w:val="24"/>
        <w:szCs w:val="24"/>
      </w:rPr>
      <w:fldChar w:fldCharType="separate"/>
    </w:r>
    <w:r w:rsidR="00427EA7">
      <w:rPr>
        <w:rFonts w:ascii="Times New Roman" w:hAnsi="Times New Roman" w:cs="Times New Roman"/>
        <w:noProof/>
        <w:sz w:val="24"/>
        <w:szCs w:val="24"/>
      </w:rPr>
      <w:t>2</w:t>
    </w:r>
    <w:r w:rsidR="00C502A5" w:rsidRPr="00573CF3">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73CF3"/>
    <w:rsid w:val="00061A2F"/>
    <w:rsid w:val="0011799E"/>
    <w:rsid w:val="001B6E6F"/>
    <w:rsid w:val="00395B62"/>
    <w:rsid w:val="003F3845"/>
    <w:rsid w:val="00427EA7"/>
    <w:rsid w:val="004D0740"/>
    <w:rsid w:val="00521188"/>
    <w:rsid w:val="00573CF3"/>
    <w:rsid w:val="007837BF"/>
    <w:rsid w:val="007D3224"/>
    <w:rsid w:val="00923066"/>
    <w:rsid w:val="00947400"/>
    <w:rsid w:val="00A233DB"/>
    <w:rsid w:val="00B6785F"/>
    <w:rsid w:val="00C502A5"/>
    <w:rsid w:val="00C93785"/>
    <w:rsid w:val="00D839E0"/>
    <w:rsid w:val="00DF2188"/>
    <w:rsid w:val="00F25BFF"/>
    <w:rsid w:val="00F50D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73CF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73CF3"/>
  </w:style>
  <w:style w:type="paragraph" w:styleId="Footer">
    <w:name w:val="footer"/>
    <w:basedOn w:val="Normal"/>
    <w:link w:val="FooterChar"/>
    <w:uiPriority w:val="99"/>
    <w:semiHidden/>
    <w:unhideWhenUsed/>
    <w:rsid w:val="00573CF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73CF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3</Pages>
  <Words>533</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2018-10-29T12:04:00Z</dcterms:created>
  <dcterms:modified xsi:type="dcterms:W3CDTF">2018-10-29T14:53:00Z</dcterms:modified>
</cp:coreProperties>
</file>